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AE2329" w14:textId="77777777" w:rsidR="005F3993" w:rsidRDefault="005F3993" w:rsidP="005F3993">
      <w:pPr>
        <w:spacing w:after="0" w:line="240" w:lineRule="auto"/>
        <w:rPr>
          <w:rFonts w:ascii="Aparajita" w:eastAsia="Calibri" w:hAnsi="Aparajita" w:cs="Aparajita"/>
          <w:b/>
          <w:kern w:val="0"/>
          <w14:ligatures w14:val="none"/>
        </w:rPr>
      </w:pPr>
      <w:r>
        <w:rPr>
          <w:rFonts w:ascii="Aparajita" w:eastAsia="Calibri" w:hAnsi="Aparajita" w:cs="Aparajita"/>
          <w:b/>
          <w:kern w:val="0"/>
          <w14:ligatures w14:val="none"/>
        </w:rPr>
        <w:t>PLANNING COMMISSION MINUTES</w:t>
      </w:r>
    </w:p>
    <w:p w14:paraId="77879BA8" w14:textId="6A764174" w:rsidR="005F3993" w:rsidRDefault="005F3993" w:rsidP="005F3993">
      <w:pPr>
        <w:spacing w:after="0" w:line="240" w:lineRule="auto"/>
        <w:rPr>
          <w:rFonts w:ascii="Aparajita" w:eastAsia="Calibri" w:hAnsi="Aparajita" w:cs="Aparajita"/>
          <w:b/>
          <w:kern w:val="0"/>
          <w14:ligatures w14:val="none"/>
        </w:rPr>
      </w:pPr>
      <w:r>
        <w:rPr>
          <w:rFonts w:ascii="Aparajita" w:eastAsia="Calibri" w:hAnsi="Aparajita" w:cs="Aparajita"/>
          <w:b/>
          <w:kern w:val="0"/>
          <w14:ligatures w14:val="none"/>
        </w:rPr>
        <w:t>June 3</w:t>
      </w:r>
      <w:r>
        <w:rPr>
          <w:rFonts w:ascii="Aparajita" w:eastAsia="Calibri" w:hAnsi="Aparajita" w:cs="Aparajita"/>
          <w:b/>
          <w:kern w:val="0"/>
          <w14:ligatures w14:val="none"/>
        </w:rPr>
        <w:t>, 2024</w:t>
      </w:r>
    </w:p>
    <w:p w14:paraId="286B6BFA" w14:textId="77777777" w:rsidR="005F3993" w:rsidRDefault="005F3993" w:rsidP="005F3993">
      <w:pPr>
        <w:spacing w:after="0" w:line="240" w:lineRule="auto"/>
        <w:rPr>
          <w:rFonts w:ascii="Aparajita" w:eastAsia="Calibri" w:hAnsi="Aparajita" w:cs="Aparajita"/>
          <w:b/>
          <w:kern w:val="0"/>
          <w14:ligatures w14:val="none"/>
        </w:rPr>
      </w:pPr>
      <w:r>
        <w:rPr>
          <w:rFonts w:ascii="Aparajita" w:eastAsia="Calibri" w:hAnsi="Aparajita" w:cs="Aparajita"/>
          <w:b/>
          <w:kern w:val="0"/>
          <w14:ligatures w14:val="none"/>
        </w:rPr>
        <w:t xml:space="preserve">6:30 PM </w:t>
      </w:r>
    </w:p>
    <w:p w14:paraId="3C1A17AF" w14:textId="77777777" w:rsidR="005F3993" w:rsidRDefault="005F3993" w:rsidP="005F3993">
      <w:pPr>
        <w:spacing w:after="0" w:line="240" w:lineRule="auto"/>
        <w:rPr>
          <w:rFonts w:ascii="Aparajita" w:eastAsia="Calibri" w:hAnsi="Aparajita" w:cs="Aparajita"/>
          <w:b/>
          <w:bCs/>
          <w:kern w:val="0"/>
          <w14:ligatures w14:val="none"/>
        </w:rPr>
      </w:pPr>
    </w:p>
    <w:p w14:paraId="500B6173" w14:textId="77777777" w:rsidR="005F3993" w:rsidRDefault="005F3993" w:rsidP="005F3993">
      <w:pPr>
        <w:numPr>
          <w:ilvl w:val="0"/>
          <w:numId w:val="1"/>
        </w:numPr>
        <w:spacing w:after="0" w:line="240" w:lineRule="auto"/>
        <w:ind w:left="270"/>
        <w:contextualSpacing/>
        <w:rPr>
          <w:rFonts w:ascii="Aparajita" w:eastAsia="Calibri" w:hAnsi="Aparajita" w:cs="Aparajita"/>
          <w:b/>
          <w:bCs/>
          <w:kern w:val="0"/>
          <w14:ligatures w14:val="none"/>
        </w:rPr>
      </w:pPr>
      <w:r>
        <w:rPr>
          <w:rFonts w:ascii="Aparajita" w:eastAsia="Calibri" w:hAnsi="Aparajita" w:cs="Aparajita"/>
          <w:b/>
          <w:bCs/>
          <w:kern w:val="0"/>
          <w14:ligatures w14:val="none"/>
        </w:rPr>
        <w:t>ROLL CALL</w:t>
      </w:r>
    </w:p>
    <w:p w14:paraId="5FA6608D" w14:textId="3E7AEDD3" w:rsidR="005F3993" w:rsidRDefault="005F3993" w:rsidP="005F3993">
      <w:pPr>
        <w:numPr>
          <w:ilvl w:val="1"/>
          <w:numId w:val="1"/>
        </w:numPr>
        <w:spacing w:after="0" w:line="240" w:lineRule="auto"/>
        <w:ind w:left="720"/>
        <w:contextualSpacing/>
        <w:rPr>
          <w:rFonts w:ascii="Aparajita" w:eastAsia="Calibri" w:hAnsi="Aparajita" w:cs="Aparajita"/>
          <w:kern w:val="0"/>
          <w14:ligatures w14:val="none"/>
        </w:rPr>
      </w:pPr>
      <w:proofErr w:type="gramStart"/>
      <w:r>
        <w:rPr>
          <w:rFonts w:ascii="Aparajita" w:eastAsia="Calibri" w:hAnsi="Aparajita" w:cs="Aparajita"/>
          <w:b/>
          <w:bCs/>
          <w:kern w:val="0"/>
          <w14:ligatures w14:val="none"/>
        </w:rPr>
        <w:t>Present :</w:t>
      </w:r>
      <w:proofErr w:type="gramEnd"/>
      <w:r>
        <w:rPr>
          <w:rFonts w:ascii="Aparajita" w:eastAsia="Calibri" w:hAnsi="Aparajita" w:cs="Aparajita"/>
          <w:b/>
          <w:bCs/>
          <w:kern w:val="0"/>
          <w14:ligatures w14:val="none"/>
        </w:rPr>
        <w:t xml:space="preserve"> </w:t>
      </w:r>
      <w:r>
        <w:rPr>
          <w:rFonts w:ascii="Aparajita" w:eastAsia="Calibri" w:hAnsi="Aparajita" w:cs="Aparajita"/>
          <w:kern w:val="0"/>
          <w14:ligatures w14:val="none"/>
        </w:rPr>
        <w:t xml:space="preserve">Bill Walker, Chris Seeley, </w:t>
      </w:r>
    </w:p>
    <w:p w14:paraId="0CD2F105" w14:textId="6410AB80" w:rsidR="005F3993" w:rsidRDefault="005F3993" w:rsidP="005F3993">
      <w:pPr>
        <w:numPr>
          <w:ilvl w:val="1"/>
          <w:numId w:val="1"/>
        </w:numPr>
        <w:spacing w:after="0" w:line="240" w:lineRule="auto"/>
        <w:ind w:left="720"/>
        <w:contextualSpacing/>
        <w:rPr>
          <w:rFonts w:ascii="Aparajita" w:eastAsia="Calibri" w:hAnsi="Aparajita" w:cs="Aparajita"/>
          <w:kern w:val="0"/>
          <w14:ligatures w14:val="none"/>
        </w:rPr>
      </w:pPr>
      <w:proofErr w:type="gramStart"/>
      <w:r>
        <w:rPr>
          <w:rFonts w:ascii="Aparajita" w:eastAsia="Calibri" w:hAnsi="Aparajita" w:cs="Aparajita"/>
          <w:b/>
          <w:bCs/>
          <w:kern w:val="0"/>
          <w14:ligatures w14:val="none"/>
        </w:rPr>
        <w:t>Absent :</w:t>
      </w:r>
      <w:proofErr w:type="gramEnd"/>
      <w:r>
        <w:rPr>
          <w:rFonts w:ascii="Aparajita" w:eastAsia="Calibri" w:hAnsi="Aparajita" w:cs="Aparajita"/>
          <w:kern w:val="0"/>
          <w14:ligatures w14:val="none"/>
        </w:rPr>
        <w:t xml:space="preserve"> Don Kobel</w:t>
      </w:r>
      <w:r>
        <w:rPr>
          <w:rFonts w:ascii="Aparajita" w:eastAsia="Calibri" w:hAnsi="Aparajita" w:cs="Aparajita"/>
          <w:kern w:val="0"/>
          <w14:ligatures w14:val="none"/>
        </w:rPr>
        <w:t xml:space="preserve">,  </w:t>
      </w:r>
      <w:r>
        <w:rPr>
          <w:rFonts w:ascii="Aparajita" w:eastAsia="Calibri" w:hAnsi="Aparajita" w:cs="Aparajita"/>
          <w:kern w:val="0"/>
          <w14:ligatures w14:val="none"/>
        </w:rPr>
        <w:t xml:space="preserve">Jack Sindlinger, Nicole </w:t>
      </w:r>
      <w:proofErr w:type="spellStart"/>
      <w:r>
        <w:rPr>
          <w:rFonts w:ascii="Aparajita" w:eastAsia="Calibri" w:hAnsi="Aparajita" w:cs="Aparajita"/>
          <w:kern w:val="0"/>
          <w14:ligatures w14:val="none"/>
        </w:rPr>
        <w:t>Szallar</w:t>
      </w:r>
      <w:proofErr w:type="spellEnd"/>
    </w:p>
    <w:p w14:paraId="13750098" w14:textId="77777777" w:rsidR="005F3993" w:rsidRDefault="005F3993" w:rsidP="005F3993">
      <w:pPr>
        <w:numPr>
          <w:ilvl w:val="0"/>
          <w:numId w:val="1"/>
        </w:numPr>
        <w:spacing w:after="0" w:line="240" w:lineRule="auto"/>
        <w:ind w:left="270"/>
        <w:contextualSpacing/>
        <w:rPr>
          <w:rFonts w:ascii="Aparajita" w:eastAsia="Calibri" w:hAnsi="Aparajita" w:cs="Aparajita"/>
          <w:b/>
          <w:bCs/>
          <w:kern w:val="0"/>
          <w14:ligatures w14:val="none"/>
        </w:rPr>
      </w:pPr>
      <w:r>
        <w:rPr>
          <w:rFonts w:ascii="Aparajita" w:eastAsia="Calibri" w:hAnsi="Aparajita" w:cs="Aparajita"/>
          <w:b/>
          <w:bCs/>
          <w:kern w:val="0"/>
          <w14:ligatures w14:val="none"/>
        </w:rPr>
        <w:t xml:space="preserve">VISITORS </w:t>
      </w:r>
    </w:p>
    <w:p w14:paraId="0AA48E67" w14:textId="77777777" w:rsidR="005F3993" w:rsidRDefault="005F3993" w:rsidP="005F3993">
      <w:pPr>
        <w:numPr>
          <w:ilvl w:val="1"/>
          <w:numId w:val="1"/>
        </w:numPr>
        <w:spacing w:after="0" w:line="240" w:lineRule="auto"/>
        <w:ind w:left="810"/>
        <w:contextualSpacing/>
        <w:rPr>
          <w:rFonts w:ascii="Aparajita" w:eastAsia="Calibri" w:hAnsi="Aparajita" w:cs="Aparajita"/>
          <w:kern w:val="0"/>
          <w14:ligatures w14:val="none"/>
        </w:rPr>
      </w:pPr>
      <w:r>
        <w:rPr>
          <w:rFonts w:ascii="Aparajita" w:eastAsia="Calibri" w:hAnsi="Aparajita" w:cs="Aparajita"/>
          <w:kern w:val="0"/>
          <w14:ligatures w14:val="none"/>
        </w:rPr>
        <w:t>Gary Johnson – Zoning/SALDO</w:t>
      </w:r>
    </w:p>
    <w:p w14:paraId="65F7CE52" w14:textId="77777777" w:rsidR="005F3993" w:rsidRDefault="005F3993" w:rsidP="005F3993">
      <w:pPr>
        <w:spacing w:after="120" w:line="240" w:lineRule="auto"/>
        <w:jc w:val="both"/>
        <w:rPr>
          <w:rFonts w:ascii="Aparajita" w:eastAsia="Calibri" w:hAnsi="Aparajita" w:cs="Aparajita"/>
          <w:b/>
          <w:bCs/>
          <w:kern w:val="0"/>
          <w:u w:val="single"/>
          <w14:ligatures w14:val="none"/>
        </w:rPr>
      </w:pPr>
    </w:p>
    <w:p w14:paraId="6EB315E0" w14:textId="77777777" w:rsidR="005F3993" w:rsidRDefault="005F3993" w:rsidP="005F3993">
      <w:pPr>
        <w:spacing w:after="120" w:line="240" w:lineRule="auto"/>
        <w:jc w:val="both"/>
        <w:rPr>
          <w:rFonts w:ascii="Aparajita" w:eastAsia="Calibri" w:hAnsi="Aparajita" w:cs="Aparajita"/>
          <w:b/>
          <w:bCs/>
          <w:kern w:val="0"/>
          <w:u w:val="single"/>
          <w14:ligatures w14:val="none"/>
        </w:rPr>
      </w:pPr>
      <w:r>
        <w:rPr>
          <w:rFonts w:ascii="Aparajita" w:eastAsia="Calibri" w:hAnsi="Aparajita" w:cs="Aparajita"/>
          <w:b/>
          <w:bCs/>
          <w:kern w:val="0"/>
          <w:u w:val="single"/>
          <w14:ligatures w14:val="none"/>
        </w:rPr>
        <w:t>Discussion:</w:t>
      </w:r>
    </w:p>
    <w:p w14:paraId="6BC573CF" w14:textId="2AF5A4C5" w:rsidR="005F3993" w:rsidRDefault="005F3993" w:rsidP="005F3993">
      <w:pPr>
        <w:spacing w:after="120" w:line="240" w:lineRule="auto"/>
        <w:rPr>
          <w:rFonts w:ascii="Aparajita" w:eastAsia="Calibri" w:hAnsi="Aparajita" w:cs="Aparajita"/>
          <w:kern w:val="0"/>
          <w14:ligatures w14:val="none"/>
        </w:rPr>
      </w:pPr>
      <w:r>
        <w:rPr>
          <w:rFonts w:ascii="Aparajita" w:eastAsia="Calibri" w:hAnsi="Aparajita" w:cs="Aparajita"/>
          <w:kern w:val="0"/>
          <w14:ligatures w14:val="none"/>
        </w:rPr>
        <w:t xml:space="preserve">There was no quorum present, so no action items were completed. </w:t>
      </w:r>
    </w:p>
    <w:p w14:paraId="52E349F5" w14:textId="77777777" w:rsidR="005F3993" w:rsidRDefault="005F3993" w:rsidP="005F3993">
      <w:pPr>
        <w:spacing w:after="120" w:line="240" w:lineRule="auto"/>
        <w:rPr>
          <w:rFonts w:ascii="Aparajita" w:eastAsia="Calibri" w:hAnsi="Aparajita" w:cs="Aparajita"/>
          <w:kern w:val="0"/>
          <w14:ligatures w14:val="none"/>
        </w:rPr>
      </w:pPr>
    </w:p>
    <w:p w14:paraId="31D07B28" w14:textId="07A87A1C" w:rsidR="005F3993" w:rsidRDefault="005F3993" w:rsidP="005F3993">
      <w:pPr>
        <w:spacing w:after="120" w:line="240" w:lineRule="auto"/>
        <w:rPr>
          <w:rFonts w:ascii="Aparajita" w:eastAsia="Calibri" w:hAnsi="Aparajita" w:cs="Aparajita"/>
          <w:kern w:val="0"/>
          <w14:ligatures w14:val="none"/>
        </w:rPr>
      </w:pPr>
      <w:r>
        <w:rPr>
          <w:rFonts w:ascii="Aparajita" w:eastAsia="Calibri" w:hAnsi="Aparajita" w:cs="Aparajita"/>
          <w:kern w:val="0"/>
          <w14:ligatures w14:val="none"/>
        </w:rPr>
        <w:t xml:space="preserve">Nicolle </w:t>
      </w:r>
      <w:proofErr w:type="spellStart"/>
      <w:r>
        <w:rPr>
          <w:rFonts w:ascii="Aparajita" w:eastAsia="Calibri" w:hAnsi="Aparajita" w:cs="Aparajita"/>
          <w:kern w:val="0"/>
          <w14:ligatures w14:val="none"/>
        </w:rPr>
        <w:t>Szallar</w:t>
      </w:r>
      <w:proofErr w:type="spellEnd"/>
      <w:r>
        <w:rPr>
          <w:rFonts w:ascii="Aparajita" w:eastAsia="Calibri" w:hAnsi="Aparajita" w:cs="Aparajita"/>
          <w:kern w:val="0"/>
          <w14:ligatures w14:val="none"/>
        </w:rPr>
        <w:t xml:space="preserve"> sent a resignation notice that she is moving and will no longer be able to contribute to the planning commission. We will need to find someone to have the Borough Council appoint to finish her term. We also need 2 zoning hearing board members. </w:t>
      </w:r>
    </w:p>
    <w:p w14:paraId="5C225E2D" w14:textId="77777777" w:rsidR="005F3993" w:rsidRDefault="005F3993" w:rsidP="005F3993">
      <w:pPr>
        <w:spacing w:after="120" w:line="240" w:lineRule="auto"/>
        <w:rPr>
          <w:rFonts w:ascii="Aparajita" w:eastAsia="Calibri" w:hAnsi="Aparajita" w:cs="Aparajita"/>
          <w:kern w:val="0"/>
          <w14:ligatures w14:val="none"/>
        </w:rPr>
      </w:pPr>
    </w:p>
    <w:p w14:paraId="33B956E0" w14:textId="15458B36" w:rsidR="005F3993" w:rsidRDefault="005F3993" w:rsidP="005F3993">
      <w:pPr>
        <w:spacing w:after="120" w:line="240" w:lineRule="auto"/>
        <w:rPr>
          <w:rFonts w:ascii="Aparajita" w:eastAsia="Calibri" w:hAnsi="Aparajita" w:cs="Aparajita"/>
          <w:kern w:val="0"/>
          <w14:ligatures w14:val="none"/>
        </w:rPr>
      </w:pPr>
      <w:r>
        <w:rPr>
          <w:rFonts w:ascii="Aparajita" w:eastAsia="Calibri" w:hAnsi="Aparajita" w:cs="Aparajita"/>
          <w:kern w:val="0"/>
          <w14:ligatures w14:val="none"/>
        </w:rPr>
        <w:t>All definitions were reviewed.</w:t>
      </w:r>
    </w:p>
    <w:p w14:paraId="10F8BCE5" w14:textId="77777777" w:rsidR="005F3993" w:rsidRDefault="005F3993" w:rsidP="005F3993">
      <w:pPr>
        <w:spacing w:after="120" w:line="240" w:lineRule="auto"/>
        <w:rPr>
          <w:rFonts w:ascii="Aparajita" w:eastAsia="Calibri" w:hAnsi="Aparajita" w:cs="Aparajita"/>
          <w:kern w:val="0"/>
          <w14:ligatures w14:val="none"/>
        </w:rPr>
      </w:pPr>
    </w:p>
    <w:p w14:paraId="317357DD" w14:textId="77777777" w:rsidR="005F3993" w:rsidRDefault="005F3993" w:rsidP="005F3993">
      <w:pPr>
        <w:spacing w:after="120" w:line="240" w:lineRule="auto"/>
        <w:rPr>
          <w:rFonts w:ascii="Aparajita" w:eastAsia="Calibri" w:hAnsi="Aparajita" w:cs="Aparajita"/>
          <w:kern w:val="0"/>
          <w14:ligatures w14:val="none"/>
        </w:rPr>
      </w:pPr>
      <w:r>
        <w:rPr>
          <w:rFonts w:ascii="Aparajita" w:eastAsia="Calibri" w:hAnsi="Aparajita" w:cs="Aparajita"/>
          <w:kern w:val="0"/>
          <w14:ligatures w14:val="none"/>
        </w:rPr>
        <w:t xml:space="preserve"> Respectfully submitted,</w:t>
      </w:r>
    </w:p>
    <w:p w14:paraId="30FE7561" w14:textId="77777777" w:rsidR="005F3993" w:rsidRDefault="005F3993" w:rsidP="005F3993">
      <w:pPr>
        <w:spacing w:after="0" w:line="240" w:lineRule="auto"/>
        <w:rPr>
          <w:rFonts w:ascii="Aparajita" w:eastAsia="Calibri" w:hAnsi="Aparajita" w:cs="Aparajita"/>
          <w:kern w:val="0"/>
          <w14:ligatures w14:val="none"/>
        </w:rPr>
      </w:pPr>
    </w:p>
    <w:p w14:paraId="2CE9D7A4" w14:textId="77777777" w:rsidR="005F3993" w:rsidRDefault="005F3993" w:rsidP="005F3993">
      <w:pPr>
        <w:spacing w:after="0" w:line="240" w:lineRule="auto"/>
        <w:rPr>
          <w:rFonts w:ascii="Aparajita" w:eastAsia="Calibri" w:hAnsi="Aparajita" w:cs="Aparajita"/>
          <w:kern w:val="0"/>
          <w14:ligatures w14:val="none"/>
        </w:rPr>
      </w:pPr>
    </w:p>
    <w:p w14:paraId="22027A68" w14:textId="77777777" w:rsidR="005F3993" w:rsidRDefault="005F3993" w:rsidP="005F3993">
      <w:pPr>
        <w:spacing w:after="0" w:line="240" w:lineRule="auto"/>
        <w:rPr>
          <w:rFonts w:ascii="Aparajita" w:eastAsia="Calibri" w:hAnsi="Aparajita" w:cs="Aparajita"/>
          <w:kern w:val="0"/>
          <w14:ligatures w14:val="none"/>
        </w:rPr>
      </w:pPr>
    </w:p>
    <w:p w14:paraId="541EBABA" w14:textId="77777777" w:rsidR="005F3993" w:rsidRDefault="005F3993" w:rsidP="005F3993">
      <w:pPr>
        <w:spacing w:after="0" w:line="240" w:lineRule="auto"/>
        <w:rPr>
          <w:rFonts w:ascii="Aparajita" w:eastAsia="Calibri" w:hAnsi="Aparajita" w:cs="Aparajita"/>
          <w:kern w:val="0"/>
          <w14:ligatures w14:val="none"/>
        </w:rPr>
      </w:pPr>
      <w:r>
        <w:rPr>
          <w:rFonts w:ascii="Aparajita" w:eastAsia="Calibri" w:hAnsi="Aparajita" w:cs="Aparajita"/>
          <w:kern w:val="0"/>
          <w14:ligatures w14:val="none"/>
        </w:rPr>
        <w:t xml:space="preserve"> Amanda Harper</w:t>
      </w:r>
    </w:p>
    <w:p w14:paraId="39EE4E55" w14:textId="77777777" w:rsidR="005F3993" w:rsidRDefault="005F3993" w:rsidP="005F3993">
      <w:pPr>
        <w:spacing w:after="0" w:line="240" w:lineRule="auto"/>
        <w:rPr>
          <w:rFonts w:ascii="Aparajita" w:eastAsia="Calibri" w:hAnsi="Aparajita" w:cs="Aparajita"/>
          <w:kern w:val="0"/>
          <w14:ligatures w14:val="none"/>
        </w:rPr>
      </w:pPr>
      <w:r>
        <w:rPr>
          <w:rFonts w:ascii="Aparajita" w:eastAsia="Calibri" w:hAnsi="Aparajita" w:cs="Aparajita"/>
          <w:kern w:val="0"/>
          <w14:ligatures w14:val="none"/>
        </w:rPr>
        <w:t xml:space="preserve">  Secretary </w:t>
      </w:r>
    </w:p>
    <w:p w14:paraId="063FE7C7" w14:textId="77777777" w:rsidR="005F3993" w:rsidRDefault="005F3993" w:rsidP="005F3993"/>
    <w:p w14:paraId="5CAB690D" w14:textId="77777777" w:rsidR="005F3993" w:rsidRDefault="005F3993" w:rsidP="005F3993"/>
    <w:p w14:paraId="36E9F48F" w14:textId="77777777" w:rsidR="005F3993" w:rsidRDefault="005F3993" w:rsidP="005F3993"/>
    <w:p w14:paraId="34270ACA" w14:textId="77777777" w:rsidR="002B7EA6" w:rsidRDefault="002B7EA6"/>
    <w:sectPr w:rsidR="002B7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029DC"/>
    <w:multiLevelType w:val="hybridMultilevel"/>
    <w:tmpl w:val="CB840A9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3079009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993"/>
    <w:rsid w:val="002B7EA6"/>
    <w:rsid w:val="005F3993"/>
    <w:rsid w:val="00864EAA"/>
    <w:rsid w:val="00BF5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97E0D"/>
  <w15:chartTrackingRefBased/>
  <w15:docId w15:val="{21012935-0D7E-46F5-ABCC-4D5EFD7E8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993"/>
    <w:pPr>
      <w:spacing w:line="276" w:lineRule="auto"/>
    </w:pPr>
  </w:style>
  <w:style w:type="paragraph" w:styleId="Heading1">
    <w:name w:val="heading 1"/>
    <w:basedOn w:val="Normal"/>
    <w:next w:val="Normal"/>
    <w:link w:val="Heading1Char"/>
    <w:uiPriority w:val="9"/>
    <w:qFormat/>
    <w:rsid w:val="005F39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39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39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39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39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39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39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39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39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9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39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39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39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39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39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39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39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3993"/>
    <w:rPr>
      <w:rFonts w:eastAsiaTheme="majorEastAsia" w:cstheme="majorBidi"/>
      <w:color w:val="272727" w:themeColor="text1" w:themeTint="D8"/>
    </w:rPr>
  </w:style>
  <w:style w:type="paragraph" w:styleId="Title">
    <w:name w:val="Title"/>
    <w:basedOn w:val="Normal"/>
    <w:next w:val="Normal"/>
    <w:link w:val="TitleChar"/>
    <w:uiPriority w:val="10"/>
    <w:qFormat/>
    <w:rsid w:val="005F39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39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39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39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3993"/>
    <w:pPr>
      <w:spacing w:before="160"/>
      <w:jc w:val="center"/>
    </w:pPr>
    <w:rPr>
      <w:i/>
      <w:iCs/>
      <w:color w:val="404040" w:themeColor="text1" w:themeTint="BF"/>
    </w:rPr>
  </w:style>
  <w:style w:type="character" w:customStyle="1" w:styleId="QuoteChar">
    <w:name w:val="Quote Char"/>
    <w:basedOn w:val="DefaultParagraphFont"/>
    <w:link w:val="Quote"/>
    <w:uiPriority w:val="29"/>
    <w:rsid w:val="005F3993"/>
    <w:rPr>
      <w:i/>
      <w:iCs/>
      <w:color w:val="404040" w:themeColor="text1" w:themeTint="BF"/>
    </w:rPr>
  </w:style>
  <w:style w:type="paragraph" w:styleId="ListParagraph">
    <w:name w:val="List Paragraph"/>
    <w:basedOn w:val="Normal"/>
    <w:uiPriority w:val="34"/>
    <w:qFormat/>
    <w:rsid w:val="005F3993"/>
    <w:pPr>
      <w:ind w:left="720"/>
      <w:contextualSpacing/>
    </w:pPr>
  </w:style>
  <w:style w:type="character" w:styleId="IntenseEmphasis">
    <w:name w:val="Intense Emphasis"/>
    <w:basedOn w:val="DefaultParagraphFont"/>
    <w:uiPriority w:val="21"/>
    <w:qFormat/>
    <w:rsid w:val="005F3993"/>
    <w:rPr>
      <w:i/>
      <w:iCs/>
      <w:color w:val="0F4761" w:themeColor="accent1" w:themeShade="BF"/>
    </w:rPr>
  </w:style>
  <w:style w:type="paragraph" w:styleId="IntenseQuote">
    <w:name w:val="Intense Quote"/>
    <w:basedOn w:val="Normal"/>
    <w:next w:val="Normal"/>
    <w:link w:val="IntenseQuoteChar"/>
    <w:uiPriority w:val="30"/>
    <w:qFormat/>
    <w:rsid w:val="005F39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3993"/>
    <w:rPr>
      <w:i/>
      <w:iCs/>
      <w:color w:val="0F4761" w:themeColor="accent1" w:themeShade="BF"/>
    </w:rPr>
  </w:style>
  <w:style w:type="character" w:styleId="IntenseReference">
    <w:name w:val="Intense Reference"/>
    <w:basedOn w:val="DefaultParagraphFont"/>
    <w:uiPriority w:val="32"/>
    <w:qFormat/>
    <w:rsid w:val="005F39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956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Harper</dc:creator>
  <cp:keywords/>
  <dc:description/>
  <cp:lastModifiedBy>Amanda Harper</cp:lastModifiedBy>
  <cp:revision>1</cp:revision>
  <dcterms:created xsi:type="dcterms:W3CDTF">2024-07-01T17:10:00Z</dcterms:created>
  <dcterms:modified xsi:type="dcterms:W3CDTF">2024-07-01T17:19:00Z</dcterms:modified>
</cp:coreProperties>
</file>